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Anna Eismont 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08.06.1996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Kyiv, Ukraine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E-mail: </w:t>
      </w:r>
      <w:r w:rsidDel="00000000" w:rsidR="00000000" w:rsidRPr="00000000">
        <w:rPr>
          <w:rtl w:val="0"/>
        </w:rPr>
        <w:t xml:space="preserve">anna.eismont86@gmail.com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Ausbildung: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Borys-Grinchenko-Universität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Fakultät für Journalismus und Medienkommunikation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Master-Abschluss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Journalist, Projekt- und Programmmanagement-Spezialist für materielle Produktion.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Zusatzausbildung: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Kurse für Fernsehmoderatoren an der Mediastart School of Television and Communication, 2018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Berufserfahrung: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Stellvertretender Geschäftsführer, Projektleiter, Kurator von Fernseh- und Kommunikationsschulkursen, Schauspiel Art Director der Mediastart-Schule - 06.2018 - 03.2019: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- Organisation und Unterstützung des Bildungsprozesses;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- Unterstützung und Kommunikation in Viber, Telegram, Koordination von Gruppenstreams (200-300 Zuhörer);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- Unterstützung einer effektiven Arbeit und eines hohen Niveaus der Schule;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- Durchführung von Interviews, Vorbereitung von Schlussfolgerungen auf der Grundlage der Ergebnisse, Vorbereitung von Projekten, Verträgen, Zusammenarbeit mit Zoho;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- Koordination der Stundenpläne und der Lehrerarbeit;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- MK-Organisation, Kommunikation mit Referenten;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- Verwaltungsfall: Dokumentenfluss, Vorbereitung von Druckmaterialien, Kontrolle von Ausgabenmaterialien, Lösung von Konfliktsituationen;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- Organisation von Aufnahmen von Diplomarbeiten, Erstellung eines Zeitplans, Unterstützung des Kameramanns bei den Dreharbeiten.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Stellvertretender Direktor der Internetpublikation „NP“, Ichar – 04. 2019 – 11. 2019:</w:t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- Verwaltungsangelegenheiten des Büros, Dokumentenverwaltung, Vorbereitung und Pflege von Verträgen;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- Organisation des Arbeitstages des Managers, Erstellung und Planung des Zeitplans;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- Erstellung von Dokumentationen, Führung von Sitzungsprotokollen;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- Konsolidierung der Berichterstattung, Erstellung des Berichts;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- Medienanalyse, Entwicklung von Geschäftsfällen zur Gründung einer Medienschule;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- Schreiben von SEO-Artikeln;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- Auswahl von Spezialisten.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Assistent, Pressesprecher, Vertreter eines ausländischen Staatsbürgers – Vorstandsvorsitzender der NGO Anomaly, Geschäftsführer der NGO, Kurator von Ökoprojekten </w:t>
      </w:r>
    </w:p>
    <w:p w:rsidR="00000000" w:rsidDel="00000000" w:rsidP="00000000" w:rsidRDefault="00000000" w:rsidRPr="00000000" w14:paraId="0000002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- 01.2020 - 12. 2022. (ehrenamtliche tätigkeiten)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- Verwaltungsfall;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- Medienvertretung, Koordination der Arbeit mit Massenmedien: Vorbereitung von Treffen, Verfassen von Reden, Unterstützung bei Aufzeichnungen von Sendungen im Fernsehen und Radio;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- Koordination IT, SMM/CEO der Abteilungen, Zeitmanagement;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- Durchführung von Geschäftstreffen, Verhandlungen und Projektentwicklung, Vorbereitung von Präsentationen;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- Beratung zu Migrationsthemen für ausländische Freiwillige;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- Organisation des Bildungsprozesses kostenloser Englischkurse an der KMDA;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- Organisation der ehrenamtlichen Umweltreinigung;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Projekte: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-Kostenlose Englischkurse für Zivilisten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-Kostenlose Englischkurse für Militärveteranen und ihre Familien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- Unterstützung bei der Organisation von Freiwilligen, die Erholungsgebiete in der Stadt Kiew und Naturgebiete reinigen.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- Militärische Unterstützung in der ATO-Zone.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- Unterstützung bei der Einrichtung eines Sportplatzes für die Schule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- Hilfe für ein Waisenhaus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- Hilfe für das Hundeheim. Hilfe bei der Sterilisation von Straßentieren;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Erstellung von Bots zur schnellen Lösung aktueller Probleme (ZhEK, Übermittlung von Informationen an lokale Behörden, Polizei)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-Unterstützung der Polizei bei der Kontrolle von Verkehrssündern „Stop Moose Project“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- Führungslehrgänge für Frauen in der Armee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- Kurse zur militärischen Sanitätshilfe.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Organisation bei der Zusammenstellung individueller Erste-Hilfe-Sets für NSU-Soldaten.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Gründer der öffentlichen Organisation und Geschäftsführer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NGO ZAVDYAKY TOBI</w:t>
      </w:r>
    </w:p>
    <w:p w:rsidR="00000000" w:rsidDel="00000000" w:rsidP="00000000" w:rsidRDefault="00000000" w:rsidRPr="00000000" w14:paraId="0000004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-12.2022 - bis in die Gegenwart</w:t>
      </w:r>
    </w:p>
    <w:p w:rsidR="00000000" w:rsidDel="00000000" w:rsidP="00000000" w:rsidRDefault="00000000" w:rsidRPr="00000000" w14:paraId="0000004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b w:val="1"/>
          <w:bCs w:val="1"/>
          <w:rtl w:val="0"/>
        </w:rPr>
        <w:t xml:space="preserve">-</w:t>
      </w:r>
      <w:r w:rsidDel="00000000" w:rsidR="00000000" w:rsidRPr="00000000">
        <w:rPr>
          <w:rtl w:val="0"/>
        </w:rPr>
        <w:t xml:space="preserve">Freiwillige Hilfe für Militär, Zivilisten und Tiere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b w:val="1"/>
          <w:bCs w:val="1"/>
          <w:rtl w:val="0"/>
        </w:rPr>
        <w:t xml:space="preserve">Freiwilligenerfahrung</w:t>
      </w:r>
      <w:r w:rsidDel="00000000" w:rsidR="00000000" w:rsidRPr="00000000">
        <w:rPr>
          <w:rtl w:val="0"/>
        </w:rPr>
        <w:t xml:space="preserve"> - 11 Jahre, </w:t>
      </w:r>
      <w:r w:rsidDel="00000000" w:rsidR="00000000" w:rsidRPr="00000000">
        <w:rPr>
          <w:b w:val="1"/>
          <w:bCs w:val="1"/>
          <w:rtl w:val="0"/>
        </w:rPr>
        <w:t xml:space="preserve">offiziell</w:t>
      </w:r>
      <w:r w:rsidDel="00000000" w:rsidR="00000000" w:rsidRPr="00000000">
        <w:rPr>
          <w:rtl w:val="0"/>
        </w:rPr>
        <w:t xml:space="preserve"> - 5 Jahre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  <w:t xml:space="preserve">CV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